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9C" w:rsidRDefault="0098249C" w:rsidP="0098249C">
      <w:pPr>
        <w:pStyle w:val="2"/>
        <w:shd w:val="clear" w:color="auto" w:fill="FFFFFF"/>
        <w:spacing w:line="43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8249C">
        <w:rPr>
          <w:rFonts w:ascii="Arial" w:hAnsi="Arial" w:cs="Arial"/>
          <w:color w:val="000000"/>
          <w:sz w:val="28"/>
          <w:szCs w:val="28"/>
        </w:rPr>
        <w:t>Сроки сдачи основной налоговой отчетности в 2017 году</w:t>
      </w:r>
    </w:p>
    <w:p w:rsidR="0098249C" w:rsidRPr="0098249C" w:rsidRDefault="0098249C" w:rsidP="0098249C"/>
    <w:tbl>
      <w:tblPr>
        <w:tblW w:w="9401" w:type="dxa"/>
        <w:tblInd w:w="90" w:type="dxa"/>
        <w:shd w:val="clear" w:color="auto" w:fill="FFFFFF"/>
        <w:tblCellMar>
          <w:top w:w="135" w:type="dxa"/>
          <w:left w:w="0" w:type="dxa"/>
          <w:bottom w:w="135" w:type="dxa"/>
          <w:right w:w="0" w:type="dxa"/>
        </w:tblCellMar>
        <w:tblLook w:val="04A0"/>
      </w:tblPr>
      <w:tblGrid>
        <w:gridCol w:w="4111"/>
        <w:gridCol w:w="3182"/>
        <w:gridCol w:w="2108"/>
      </w:tblGrid>
      <w:tr w:rsidR="0098249C" w:rsidRPr="0098249C" w:rsidTr="0098249C">
        <w:trPr>
          <w:tblHeader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Вид от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но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За какой пе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ри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од пред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ля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ет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Срок пред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ле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ния в ИФНС</w:t>
            </w:r>
          </w:p>
        </w:tc>
      </w:tr>
      <w:tr w:rsidR="0098249C" w:rsidRPr="0098249C" w:rsidTr="0098249C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>Де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кла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ра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ция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 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 по на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ло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гу на при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быль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 xml:space="preserve"> (при еже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таль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ной сдаче от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28.03.2017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28.04.2017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по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дие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28.07.2017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9 ме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цев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30.10.2017 г.</w:t>
            </w:r>
          </w:p>
        </w:tc>
      </w:tr>
      <w:tr w:rsidR="0098249C" w:rsidRPr="0098249C" w:rsidTr="0098249C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>Де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кла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ра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ция по на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ло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гу на при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быль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 xml:space="preserve"> (при еже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ме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сяч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ной сдаче от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28.03.2017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ян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варь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28.02.2017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фев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раль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28.03.2017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март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28.04.2017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ап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рель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29.05.2017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май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28.06.2017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июнь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28.07.2017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июль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28.08.2017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ав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густ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28.09.2017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сен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тябрь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30.10.2017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ок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тябрь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28.11.2017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но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ябрь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28.12.2017 г.</w:t>
            </w:r>
          </w:p>
        </w:tc>
      </w:tr>
      <w:tr w:rsidR="0098249C" w:rsidRPr="0098249C" w:rsidTr="0098249C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>Де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кла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ра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ция по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IV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2016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25.01.2017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25.04.2017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25.07.2017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III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25.10.2017 г.</w:t>
            </w:r>
          </w:p>
        </w:tc>
      </w:tr>
      <w:tr w:rsidR="0098249C" w:rsidRPr="0098249C" w:rsidTr="0098249C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Жур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нал учета по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ных и вы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лен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ных сче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тов-фак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IV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2016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20.01.2017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20.04.2017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20.07.2017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III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20.10.2017 г.</w:t>
            </w:r>
          </w:p>
        </w:tc>
      </w:tr>
      <w:tr w:rsidR="0098249C" w:rsidRPr="0098249C" w:rsidTr="0098249C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hyperlink r:id="rId8" w:tgtFrame="_blank" w:history="1">
              <w:r w:rsidRPr="0098249C">
                <w:rPr>
                  <w:rStyle w:val="a5"/>
                  <w:rFonts w:ascii="Georgia" w:hAnsi="Georgia"/>
                  <w:color w:val="F7941E"/>
                  <w:sz w:val="16"/>
                  <w:szCs w:val="16"/>
                  <w:bdr w:val="none" w:sz="0" w:space="0" w:color="auto" w:frame="1"/>
                </w:rPr>
                <w:t>Справ</w:t>
              </w:r>
              <w:r w:rsidRPr="0098249C">
                <w:rPr>
                  <w:rStyle w:val="a5"/>
                  <w:rFonts w:ascii="Georgia" w:hAnsi="Georgia"/>
                  <w:color w:val="F7941E"/>
                  <w:sz w:val="16"/>
                  <w:szCs w:val="16"/>
                  <w:bdr w:val="none" w:sz="0" w:space="0" w:color="auto" w:frame="1"/>
                </w:rPr>
                <w:softHyphen/>
                <w:t>ки</w:t>
              </w:r>
              <w:r w:rsidRPr="0098249C">
                <w:rPr>
                  <w:rStyle w:val="apple-converted-space"/>
                  <w:rFonts w:ascii="Georgia" w:hAnsi="Georgia"/>
                  <w:color w:val="F7941E"/>
                  <w:sz w:val="16"/>
                  <w:szCs w:val="16"/>
                  <w:bdr w:val="none" w:sz="0" w:space="0" w:color="auto" w:frame="1"/>
                </w:rPr>
                <w:t> </w:t>
              </w:r>
              <w:r w:rsidRPr="0098249C">
                <w:rPr>
                  <w:rStyle w:val="a5"/>
                  <w:rFonts w:ascii="Georgia" w:hAnsi="Georgia"/>
                  <w:color w:val="F7941E"/>
                  <w:sz w:val="16"/>
                  <w:szCs w:val="16"/>
                  <w:bdr w:val="none" w:sz="0" w:space="0" w:color="auto" w:frame="1"/>
                </w:rPr>
                <w:t>2-НД</w:t>
              </w:r>
              <w:r w:rsidRPr="0098249C">
                <w:rPr>
                  <w:rStyle w:val="a5"/>
                  <w:rFonts w:ascii="Georgia" w:hAnsi="Georgia"/>
                  <w:color w:val="F7941E"/>
                  <w:sz w:val="16"/>
                  <w:szCs w:val="16"/>
                  <w:bdr w:val="none" w:sz="0" w:space="0" w:color="auto" w:frame="1"/>
                </w:rPr>
                <w:softHyphen/>
                <w:t>ФЛ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г. (при невоз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мож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сти удер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жать НДФЛ с до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хо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01.03.2017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г. (по всем вы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пла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ным до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хо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дам)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03.04.2017 г.</w:t>
            </w:r>
          </w:p>
        </w:tc>
      </w:tr>
      <w:tr w:rsidR="0098249C" w:rsidRPr="0098249C" w:rsidTr="0098249C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hyperlink r:id="rId9" w:tgtFrame="_blank" w:history="1">
              <w:r w:rsidRPr="0098249C">
                <w:rPr>
                  <w:rStyle w:val="a5"/>
                  <w:rFonts w:ascii="Georgia" w:hAnsi="Georgia"/>
                  <w:color w:val="F7941E"/>
                  <w:sz w:val="16"/>
                  <w:szCs w:val="16"/>
                  <w:bdr w:val="none" w:sz="0" w:space="0" w:color="auto" w:frame="1"/>
                </w:rPr>
                <w:t>Рас</w:t>
              </w:r>
              <w:r w:rsidRPr="0098249C">
                <w:rPr>
                  <w:rStyle w:val="a5"/>
                  <w:rFonts w:ascii="Georgia" w:hAnsi="Georgia"/>
                  <w:color w:val="F7941E"/>
                  <w:sz w:val="16"/>
                  <w:szCs w:val="16"/>
                  <w:bdr w:val="none" w:sz="0" w:space="0" w:color="auto" w:frame="1"/>
                </w:rPr>
                <w:softHyphen/>
                <w:t>чет</w:t>
              </w:r>
              <w:r w:rsidRPr="0098249C">
                <w:rPr>
                  <w:rStyle w:val="apple-converted-space"/>
                  <w:rFonts w:ascii="Georgia" w:hAnsi="Georgia"/>
                  <w:color w:val="F7941E"/>
                  <w:sz w:val="16"/>
                  <w:szCs w:val="16"/>
                  <w:bdr w:val="none" w:sz="0" w:space="0" w:color="auto" w:frame="1"/>
                </w:rPr>
                <w:t> </w:t>
              </w:r>
              <w:r w:rsidRPr="0098249C">
                <w:rPr>
                  <w:rStyle w:val="a5"/>
                  <w:rFonts w:ascii="Georgia" w:hAnsi="Georgia"/>
                  <w:color w:val="F7941E"/>
                  <w:sz w:val="16"/>
                  <w:szCs w:val="16"/>
                  <w:bdr w:val="none" w:sz="0" w:space="0" w:color="auto" w:frame="1"/>
                </w:rPr>
                <w:t>6-НД</w:t>
              </w:r>
              <w:r w:rsidRPr="0098249C">
                <w:rPr>
                  <w:rStyle w:val="a5"/>
                  <w:rFonts w:ascii="Georgia" w:hAnsi="Georgia"/>
                  <w:color w:val="F7941E"/>
                  <w:sz w:val="16"/>
                  <w:szCs w:val="16"/>
                  <w:bdr w:val="none" w:sz="0" w:space="0" w:color="auto" w:frame="1"/>
                </w:rPr>
                <w:softHyphen/>
                <w:t>ФЛ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03.04.2017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02.05.2017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по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дие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31.07.2017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9 ме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цев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31.10.2017 г.</w:t>
            </w:r>
          </w:p>
        </w:tc>
      </w:tr>
      <w:tr w:rsidR="0098249C" w:rsidRPr="0098249C" w:rsidTr="0098249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>Де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кла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ра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ция по на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ло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гу на иму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ще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ство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 xml:space="preserve"> ор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ни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за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30.03.2017 г.</w:t>
            </w:r>
          </w:p>
        </w:tc>
      </w:tr>
      <w:tr w:rsidR="0098249C" w:rsidRPr="0098249C" w:rsidTr="0098249C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>Рас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чет по аван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сам по на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ло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гу на иму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ще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ство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 xml:space="preserve"> ор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ни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за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ций (сда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ет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ся, если за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ко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ном субъ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ек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 РФ уста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ны от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ные пе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ри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02.05.2017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по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дие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31.07.2017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9 ме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цев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30.10.2017 г.</w:t>
            </w:r>
          </w:p>
        </w:tc>
      </w:tr>
      <w:tr w:rsidR="0098249C" w:rsidRPr="0098249C" w:rsidTr="0098249C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>Де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кла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ра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ция по на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ло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гу при УСН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г. (пред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ют ор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ни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за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31.03.2017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г. (пред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ют 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02.05.2017 г.</w:t>
            </w:r>
          </w:p>
        </w:tc>
      </w:tr>
      <w:tr w:rsidR="0098249C" w:rsidRPr="0098249C" w:rsidTr="0098249C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>Де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кла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ра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ция по ЕНВД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IV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2016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20.01.2017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20.04.2017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20.07.2017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III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20.10.2017 г.</w:t>
            </w:r>
          </w:p>
        </w:tc>
      </w:tr>
      <w:tr w:rsidR="0098249C" w:rsidRPr="0098249C" w:rsidTr="0098249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>Де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кла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ра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ция по ЕСХН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31.03.2017 г.</w:t>
            </w:r>
          </w:p>
        </w:tc>
      </w:tr>
      <w:tr w:rsidR="0098249C" w:rsidRPr="0098249C" w:rsidTr="0098249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>Де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кла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ра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ция по транс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порт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но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му на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ло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гу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 xml:space="preserve"> (пред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ют толь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ко ор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ни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за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01.02.2017 г.</w:t>
            </w:r>
          </w:p>
        </w:tc>
      </w:tr>
      <w:tr w:rsidR="0098249C" w:rsidRPr="0098249C" w:rsidTr="0098249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>Де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кла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ра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ция по зе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мель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но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му на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ло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гу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 xml:space="preserve"> (пред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ют толь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ко ор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ни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за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01.02.2017 г.</w:t>
            </w:r>
          </w:p>
        </w:tc>
      </w:tr>
      <w:tr w:rsidR="0098249C" w:rsidRPr="0098249C" w:rsidTr="0098249C"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>Еди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ная упро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щен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ная де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кла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ра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20.01.2017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20.04.2017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по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дие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20.07.2017 г.</w:t>
            </w:r>
          </w:p>
        </w:tc>
      </w:tr>
      <w:tr w:rsidR="0098249C" w:rsidRPr="0098249C" w:rsidTr="0098249C"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9 ме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цев 2017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20.10.2017 г.</w:t>
            </w:r>
          </w:p>
        </w:tc>
      </w:tr>
      <w:tr w:rsidR="0098249C" w:rsidRPr="0098249C" w:rsidTr="0098249C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t>Де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кла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ра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</w:rPr>
              <w:softHyphen/>
              <w:t>ция по форме</w:t>
            </w:r>
            <w:r w:rsidRPr="0098249C">
              <w:rPr>
                <w:rStyle w:val="apple-converted-space"/>
                <w:rFonts w:ascii="Georgia" w:hAnsi="Georgia"/>
                <w:b/>
                <w:color w:val="000000"/>
                <w:sz w:val="20"/>
                <w:szCs w:val="20"/>
              </w:rPr>
              <w:t> 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  <w:bdr w:val="none" w:sz="0" w:space="0" w:color="auto" w:frame="1"/>
              </w:rPr>
              <w:t>3-НД</w:t>
            </w:r>
            <w:r w:rsidRPr="0098249C">
              <w:rPr>
                <w:rFonts w:ascii="Georgia" w:hAnsi="Georgia"/>
                <w:b/>
                <w:color w:val="000000"/>
                <w:sz w:val="20"/>
                <w:szCs w:val="20"/>
                <w:bdr w:val="none" w:sz="0" w:space="0" w:color="auto" w:frame="1"/>
              </w:rPr>
              <w:softHyphen/>
              <w:t>ФЛ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(пред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ют толь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ко 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02.05.2017 г.</w:t>
            </w:r>
          </w:p>
        </w:tc>
      </w:tr>
    </w:tbl>
    <w:p w:rsidR="0098249C" w:rsidRDefault="0098249C" w:rsidP="0098249C">
      <w:pPr>
        <w:pStyle w:val="2"/>
        <w:shd w:val="clear" w:color="auto" w:fill="FFFFFF"/>
        <w:spacing w:line="432" w:lineRule="atLeast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98249C" w:rsidRPr="0098249C" w:rsidRDefault="0098249C" w:rsidP="0098249C">
      <w:pPr>
        <w:pStyle w:val="2"/>
        <w:shd w:val="clear" w:color="auto" w:fill="FFFFFF"/>
        <w:spacing w:line="432" w:lineRule="atLeast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8249C">
        <w:rPr>
          <w:rFonts w:ascii="Arial" w:hAnsi="Arial" w:cs="Arial"/>
          <w:b/>
          <w:color w:val="000000"/>
          <w:sz w:val="28"/>
          <w:szCs w:val="28"/>
        </w:rPr>
        <w:t>Сроки сдачи отчетности по страховым взносам в ИФНС в 2017 году</w:t>
      </w:r>
    </w:p>
    <w:p w:rsidR="0098249C" w:rsidRDefault="0098249C" w:rsidP="0098249C">
      <w:pPr>
        <w:pStyle w:val="a6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Georgia" w:hAnsi="Georgia"/>
          <w:color w:val="000000"/>
          <w:sz w:val="16"/>
          <w:szCs w:val="16"/>
        </w:rPr>
      </w:pPr>
    </w:p>
    <w:p w:rsidR="0098249C" w:rsidRPr="0098249C" w:rsidRDefault="0098249C" w:rsidP="0098249C">
      <w:pPr>
        <w:pStyle w:val="a6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Georgia" w:hAnsi="Georgia"/>
          <w:color w:val="000000"/>
          <w:sz w:val="16"/>
          <w:szCs w:val="16"/>
        </w:rPr>
      </w:pPr>
      <w:r w:rsidRPr="0098249C">
        <w:rPr>
          <w:rFonts w:ascii="Georgia" w:hAnsi="Georgia"/>
          <w:color w:val="000000"/>
          <w:sz w:val="16"/>
          <w:szCs w:val="16"/>
        </w:rPr>
        <w:t>С 2017 года стра</w:t>
      </w:r>
      <w:r w:rsidRPr="0098249C">
        <w:rPr>
          <w:rFonts w:ascii="Georgia" w:hAnsi="Georgia"/>
          <w:color w:val="000000"/>
          <w:sz w:val="16"/>
          <w:szCs w:val="16"/>
        </w:rPr>
        <w:softHyphen/>
        <w:t>хо</w:t>
      </w:r>
      <w:r w:rsidRPr="0098249C">
        <w:rPr>
          <w:rFonts w:ascii="Georgia" w:hAnsi="Georgia"/>
          <w:color w:val="000000"/>
          <w:sz w:val="16"/>
          <w:szCs w:val="16"/>
        </w:rPr>
        <w:softHyphen/>
        <w:t>вые взно</w:t>
      </w:r>
      <w:r w:rsidRPr="0098249C">
        <w:rPr>
          <w:rFonts w:ascii="Georgia" w:hAnsi="Georgia"/>
          <w:color w:val="000000"/>
          <w:sz w:val="16"/>
          <w:szCs w:val="16"/>
        </w:rPr>
        <w:softHyphen/>
        <w:t>сы (кроме взно</w:t>
      </w:r>
      <w:r w:rsidRPr="0098249C">
        <w:rPr>
          <w:rFonts w:ascii="Georgia" w:hAnsi="Georgia"/>
          <w:color w:val="000000"/>
          <w:sz w:val="16"/>
          <w:szCs w:val="16"/>
        </w:rPr>
        <w:softHyphen/>
        <w:t>сов «на трав</w:t>
      </w:r>
      <w:r w:rsidRPr="0098249C">
        <w:rPr>
          <w:rFonts w:ascii="Georgia" w:hAnsi="Georgia"/>
          <w:color w:val="000000"/>
          <w:sz w:val="16"/>
          <w:szCs w:val="16"/>
        </w:rPr>
        <w:softHyphen/>
        <w:t>ма</w:t>
      </w:r>
      <w:r w:rsidRPr="0098249C">
        <w:rPr>
          <w:rFonts w:ascii="Georgia" w:hAnsi="Georgia"/>
          <w:color w:val="000000"/>
          <w:sz w:val="16"/>
          <w:szCs w:val="16"/>
        </w:rPr>
        <w:softHyphen/>
        <w:t>тизм») пе</w:t>
      </w:r>
      <w:r w:rsidRPr="0098249C">
        <w:rPr>
          <w:rFonts w:ascii="Georgia" w:hAnsi="Georgia"/>
          <w:color w:val="000000"/>
          <w:sz w:val="16"/>
          <w:szCs w:val="16"/>
        </w:rPr>
        <w:softHyphen/>
        <w:t>ре</w:t>
      </w:r>
      <w:r w:rsidRPr="0098249C">
        <w:rPr>
          <w:rFonts w:ascii="Georgia" w:hAnsi="Georgia"/>
          <w:color w:val="000000"/>
          <w:sz w:val="16"/>
          <w:szCs w:val="16"/>
        </w:rPr>
        <w:softHyphen/>
        <w:t>хо</w:t>
      </w:r>
      <w:r w:rsidRPr="0098249C">
        <w:rPr>
          <w:rFonts w:ascii="Georgia" w:hAnsi="Georgia"/>
          <w:color w:val="000000"/>
          <w:sz w:val="16"/>
          <w:szCs w:val="16"/>
        </w:rPr>
        <w:softHyphen/>
        <w:t>дят под кон</w:t>
      </w:r>
      <w:r w:rsidRPr="0098249C">
        <w:rPr>
          <w:rFonts w:ascii="Georgia" w:hAnsi="Georgia"/>
          <w:color w:val="000000"/>
          <w:sz w:val="16"/>
          <w:szCs w:val="16"/>
        </w:rPr>
        <w:softHyphen/>
        <w:t>троль ФНС. Со</w:t>
      </w:r>
      <w:r w:rsidRPr="0098249C">
        <w:rPr>
          <w:rFonts w:ascii="Georgia" w:hAnsi="Georgia"/>
          <w:color w:val="000000"/>
          <w:sz w:val="16"/>
          <w:szCs w:val="16"/>
        </w:rPr>
        <w:softHyphen/>
        <w:t>от</w:t>
      </w:r>
      <w:r w:rsidRPr="0098249C">
        <w:rPr>
          <w:rFonts w:ascii="Georgia" w:hAnsi="Georgia"/>
          <w:color w:val="000000"/>
          <w:sz w:val="16"/>
          <w:szCs w:val="16"/>
        </w:rPr>
        <w:softHyphen/>
        <w:t>вет</w:t>
      </w:r>
      <w:r w:rsidRPr="0098249C">
        <w:rPr>
          <w:rFonts w:ascii="Georgia" w:hAnsi="Georgia"/>
          <w:color w:val="000000"/>
          <w:sz w:val="16"/>
          <w:szCs w:val="16"/>
        </w:rPr>
        <w:softHyphen/>
        <w:t>ствен</w:t>
      </w:r>
      <w:r w:rsidRPr="0098249C">
        <w:rPr>
          <w:rFonts w:ascii="Georgia" w:hAnsi="Georgia"/>
          <w:color w:val="000000"/>
          <w:sz w:val="16"/>
          <w:szCs w:val="16"/>
        </w:rPr>
        <w:softHyphen/>
        <w:t>но, за пе</w:t>
      </w:r>
      <w:r w:rsidRPr="0098249C">
        <w:rPr>
          <w:rFonts w:ascii="Georgia" w:hAnsi="Georgia"/>
          <w:color w:val="000000"/>
          <w:sz w:val="16"/>
          <w:szCs w:val="16"/>
        </w:rPr>
        <w:softHyphen/>
        <w:t>ри</w:t>
      </w:r>
      <w:r w:rsidRPr="0098249C">
        <w:rPr>
          <w:rFonts w:ascii="Georgia" w:hAnsi="Georgia"/>
          <w:color w:val="000000"/>
          <w:sz w:val="16"/>
          <w:szCs w:val="16"/>
        </w:rPr>
        <w:softHyphen/>
        <w:t>о</w:t>
      </w:r>
      <w:r w:rsidRPr="0098249C">
        <w:rPr>
          <w:rFonts w:ascii="Georgia" w:hAnsi="Georgia"/>
          <w:color w:val="000000"/>
          <w:sz w:val="16"/>
          <w:szCs w:val="16"/>
        </w:rPr>
        <w:softHyphen/>
        <w:t>ды, на</w:t>
      </w:r>
      <w:r w:rsidRPr="0098249C">
        <w:rPr>
          <w:rFonts w:ascii="Georgia" w:hAnsi="Georgia"/>
          <w:color w:val="000000"/>
          <w:sz w:val="16"/>
          <w:szCs w:val="16"/>
        </w:rPr>
        <w:softHyphen/>
        <w:t>чи</w:t>
      </w:r>
      <w:r w:rsidRPr="0098249C">
        <w:rPr>
          <w:rFonts w:ascii="Georgia" w:hAnsi="Georgia"/>
          <w:color w:val="000000"/>
          <w:sz w:val="16"/>
          <w:szCs w:val="16"/>
        </w:rPr>
        <w:softHyphen/>
        <w:t>ная 2017 года,</w:t>
      </w:r>
      <w:r w:rsidRPr="0098249C"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hyperlink r:id="rId10" w:tgtFrame="_blank" w:history="1">
        <w:r w:rsidRPr="0098249C">
          <w:rPr>
            <w:rStyle w:val="a5"/>
            <w:rFonts w:ascii="Georgia" w:hAnsi="Georgia"/>
            <w:color w:val="F7941E"/>
            <w:sz w:val="16"/>
            <w:szCs w:val="16"/>
            <w:bdr w:val="none" w:sz="0" w:space="0" w:color="auto" w:frame="1"/>
          </w:rPr>
          <w:t>стра</w:t>
        </w:r>
        <w:r w:rsidRPr="0098249C">
          <w:rPr>
            <w:rStyle w:val="a5"/>
            <w:rFonts w:ascii="Georgia" w:hAnsi="Georgia"/>
            <w:color w:val="F7941E"/>
            <w:sz w:val="16"/>
            <w:szCs w:val="16"/>
            <w:bdr w:val="none" w:sz="0" w:space="0" w:color="auto" w:frame="1"/>
          </w:rPr>
          <w:softHyphen/>
          <w:t>хо</w:t>
        </w:r>
        <w:r w:rsidRPr="0098249C">
          <w:rPr>
            <w:rStyle w:val="a5"/>
            <w:rFonts w:ascii="Georgia" w:hAnsi="Georgia"/>
            <w:color w:val="F7941E"/>
            <w:sz w:val="16"/>
            <w:szCs w:val="16"/>
            <w:bdr w:val="none" w:sz="0" w:space="0" w:color="auto" w:frame="1"/>
          </w:rPr>
          <w:softHyphen/>
          <w:t>вую от</w:t>
        </w:r>
        <w:r w:rsidRPr="0098249C">
          <w:rPr>
            <w:rStyle w:val="a5"/>
            <w:rFonts w:ascii="Georgia" w:hAnsi="Georgia"/>
            <w:color w:val="F7941E"/>
            <w:sz w:val="16"/>
            <w:szCs w:val="16"/>
            <w:bdr w:val="none" w:sz="0" w:space="0" w:color="auto" w:frame="1"/>
          </w:rPr>
          <w:softHyphen/>
          <w:t>чет</w:t>
        </w:r>
        <w:r w:rsidRPr="0098249C">
          <w:rPr>
            <w:rStyle w:val="a5"/>
            <w:rFonts w:ascii="Georgia" w:hAnsi="Georgia"/>
            <w:color w:val="F7941E"/>
            <w:sz w:val="16"/>
            <w:szCs w:val="16"/>
            <w:bdr w:val="none" w:sz="0" w:space="0" w:color="auto" w:frame="1"/>
          </w:rPr>
          <w:softHyphen/>
          <w:t>ность</w:t>
        </w:r>
      </w:hyperlink>
      <w:r w:rsidRPr="0098249C"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 w:rsidRPr="0098249C">
        <w:rPr>
          <w:rFonts w:ascii="Georgia" w:hAnsi="Georgia"/>
          <w:color w:val="000000"/>
          <w:sz w:val="16"/>
          <w:szCs w:val="16"/>
        </w:rPr>
        <w:t>нужно пред</w:t>
      </w:r>
      <w:r w:rsidRPr="0098249C">
        <w:rPr>
          <w:rFonts w:ascii="Georgia" w:hAnsi="Georgia"/>
          <w:color w:val="000000"/>
          <w:sz w:val="16"/>
          <w:szCs w:val="16"/>
        </w:rPr>
        <w:softHyphen/>
        <w:t>став</w:t>
      </w:r>
      <w:r w:rsidRPr="0098249C">
        <w:rPr>
          <w:rFonts w:ascii="Georgia" w:hAnsi="Georgia"/>
          <w:color w:val="000000"/>
          <w:sz w:val="16"/>
          <w:szCs w:val="16"/>
        </w:rPr>
        <w:softHyphen/>
        <w:t>лять в ИФНС (</w:t>
      </w:r>
      <w:hyperlink r:id="rId11" w:tgtFrame="_blank" w:history="1">
        <w:r w:rsidRPr="0098249C">
          <w:rPr>
            <w:rStyle w:val="a5"/>
            <w:rFonts w:ascii="Georgia" w:hAnsi="Georgia"/>
            <w:color w:val="F7941E"/>
            <w:sz w:val="16"/>
            <w:szCs w:val="16"/>
            <w:bdr w:val="none" w:sz="0" w:space="0" w:color="auto" w:frame="1"/>
          </w:rPr>
          <w:t>п. 7</w:t>
        </w:r>
      </w:hyperlink>
      <w:r w:rsidRPr="0098249C">
        <w:rPr>
          <w:rFonts w:ascii="Georgia" w:hAnsi="Georgia"/>
          <w:color w:val="000000"/>
          <w:sz w:val="16"/>
          <w:szCs w:val="16"/>
        </w:rPr>
        <w:t>,</w:t>
      </w:r>
      <w:r w:rsidRPr="0098249C"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hyperlink r:id="rId12" w:tgtFrame="_blank" w:history="1">
        <w:r w:rsidRPr="0098249C">
          <w:rPr>
            <w:rStyle w:val="a5"/>
            <w:rFonts w:ascii="Georgia" w:hAnsi="Georgia"/>
            <w:color w:val="F7941E"/>
            <w:sz w:val="16"/>
            <w:szCs w:val="16"/>
            <w:bdr w:val="none" w:sz="0" w:space="0" w:color="auto" w:frame="1"/>
          </w:rPr>
          <w:t>10 ст. 431 НК РФ</w:t>
        </w:r>
      </w:hyperlink>
      <w:r w:rsidRPr="0098249C">
        <w:rPr>
          <w:rFonts w:ascii="Georgia" w:hAnsi="Georgia"/>
          <w:color w:val="000000"/>
          <w:sz w:val="16"/>
          <w:szCs w:val="16"/>
        </w:rPr>
        <w:t>).</w:t>
      </w:r>
    </w:p>
    <w:tbl>
      <w:tblPr>
        <w:tblW w:w="9923" w:type="dxa"/>
        <w:tblInd w:w="90" w:type="dxa"/>
        <w:shd w:val="clear" w:color="auto" w:fill="FFFFFF"/>
        <w:tblCellMar>
          <w:top w:w="135" w:type="dxa"/>
          <w:left w:w="0" w:type="dxa"/>
          <w:bottom w:w="135" w:type="dxa"/>
          <w:right w:w="0" w:type="dxa"/>
        </w:tblCellMar>
        <w:tblLook w:val="04A0"/>
      </w:tblPr>
      <w:tblGrid>
        <w:gridCol w:w="4678"/>
        <w:gridCol w:w="3113"/>
        <w:gridCol w:w="2132"/>
      </w:tblGrid>
      <w:tr w:rsidR="0098249C" w:rsidRPr="0098249C" w:rsidTr="0098249C">
        <w:trPr>
          <w:tblHeader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Вид от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но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За какой пе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ри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од пред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ля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ет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ся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Срок пред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ле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ния в ИФНС</w:t>
            </w:r>
          </w:p>
        </w:tc>
      </w:tr>
      <w:tr w:rsidR="0098249C" w:rsidRPr="0098249C" w:rsidTr="0098249C"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Рас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чет по стра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хо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вым взно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сам (как на бу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ма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ге, так и в элек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трон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ном виде)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02.05.2017 г.</w:t>
            </w:r>
          </w:p>
        </w:tc>
      </w:tr>
      <w:tr w:rsidR="0098249C" w:rsidRPr="0098249C" w:rsidTr="0098249C"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по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дие 2017 г.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31.07.2017 г.</w:t>
            </w:r>
          </w:p>
        </w:tc>
      </w:tr>
      <w:tr w:rsidR="0098249C" w:rsidRPr="0098249C" w:rsidTr="0098249C"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9 ме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цев 2017 г.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30.10.2017 г.</w:t>
            </w:r>
          </w:p>
        </w:tc>
      </w:tr>
    </w:tbl>
    <w:p w:rsidR="0098249C" w:rsidRPr="0098249C" w:rsidRDefault="0098249C" w:rsidP="0098249C">
      <w:pPr>
        <w:pStyle w:val="2"/>
        <w:shd w:val="clear" w:color="auto" w:fill="FFFFFF"/>
        <w:spacing w:line="432" w:lineRule="atLeast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8249C">
        <w:rPr>
          <w:rFonts w:ascii="Arial" w:hAnsi="Arial" w:cs="Arial"/>
          <w:b/>
          <w:color w:val="000000"/>
          <w:sz w:val="28"/>
          <w:szCs w:val="28"/>
        </w:rPr>
        <w:lastRenderedPageBreak/>
        <w:t>Сроки сдачи отчетности в ПФР в 2017 году</w:t>
      </w:r>
    </w:p>
    <w:p w:rsidR="0098249C" w:rsidRPr="0098249C" w:rsidRDefault="0098249C" w:rsidP="0098249C">
      <w:pPr>
        <w:pStyle w:val="a6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Georgia" w:hAnsi="Georgia"/>
          <w:color w:val="000000"/>
          <w:sz w:val="16"/>
          <w:szCs w:val="16"/>
        </w:rPr>
      </w:pPr>
      <w:r w:rsidRPr="0098249C">
        <w:rPr>
          <w:rFonts w:ascii="Georgia" w:hAnsi="Georgia"/>
          <w:color w:val="000000"/>
          <w:sz w:val="16"/>
          <w:szCs w:val="16"/>
        </w:rPr>
        <w:t>Несмот</w:t>
      </w:r>
      <w:r w:rsidRPr="0098249C">
        <w:rPr>
          <w:rFonts w:ascii="Georgia" w:hAnsi="Georgia"/>
          <w:color w:val="000000"/>
          <w:sz w:val="16"/>
          <w:szCs w:val="16"/>
        </w:rPr>
        <w:softHyphen/>
        <w:t>ря на то, что с 2017 года стра</w:t>
      </w:r>
      <w:r w:rsidRPr="0098249C">
        <w:rPr>
          <w:rFonts w:ascii="Georgia" w:hAnsi="Georgia"/>
          <w:color w:val="000000"/>
          <w:sz w:val="16"/>
          <w:szCs w:val="16"/>
        </w:rPr>
        <w:softHyphen/>
        <w:t>хо</w:t>
      </w:r>
      <w:r w:rsidRPr="0098249C">
        <w:rPr>
          <w:rFonts w:ascii="Georgia" w:hAnsi="Georgia"/>
          <w:color w:val="000000"/>
          <w:sz w:val="16"/>
          <w:szCs w:val="16"/>
        </w:rPr>
        <w:softHyphen/>
        <w:t>вые взно</w:t>
      </w:r>
      <w:r w:rsidRPr="0098249C">
        <w:rPr>
          <w:rFonts w:ascii="Georgia" w:hAnsi="Georgia"/>
          <w:color w:val="000000"/>
          <w:sz w:val="16"/>
          <w:szCs w:val="16"/>
        </w:rPr>
        <w:softHyphen/>
        <w:t>сы ад</w:t>
      </w:r>
      <w:r w:rsidRPr="0098249C">
        <w:rPr>
          <w:rFonts w:ascii="Georgia" w:hAnsi="Georgia"/>
          <w:color w:val="000000"/>
          <w:sz w:val="16"/>
          <w:szCs w:val="16"/>
        </w:rPr>
        <w:softHyphen/>
        <w:t>ми</w:t>
      </w:r>
      <w:r w:rsidRPr="0098249C">
        <w:rPr>
          <w:rFonts w:ascii="Georgia" w:hAnsi="Georgia"/>
          <w:color w:val="000000"/>
          <w:sz w:val="16"/>
          <w:szCs w:val="16"/>
        </w:rPr>
        <w:softHyphen/>
        <w:t>ни</w:t>
      </w:r>
      <w:r w:rsidRPr="0098249C">
        <w:rPr>
          <w:rFonts w:ascii="Georgia" w:hAnsi="Georgia"/>
          <w:color w:val="000000"/>
          <w:sz w:val="16"/>
          <w:szCs w:val="16"/>
        </w:rPr>
        <w:softHyphen/>
        <w:t>стри</w:t>
      </w:r>
      <w:r w:rsidRPr="0098249C">
        <w:rPr>
          <w:rFonts w:ascii="Georgia" w:hAnsi="Georgia"/>
          <w:color w:val="000000"/>
          <w:sz w:val="16"/>
          <w:szCs w:val="16"/>
        </w:rPr>
        <w:softHyphen/>
        <w:t>ру</w:t>
      </w:r>
      <w:r w:rsidRPr="0098249C">
        <w:rPr>
          <w:rFonts w:ascii="Georgia" w:hAnsi="Georgia"/>
          <w:color w:val="000000"/>
          <w:sz w:val="16"/>
          <w:szCs w:val="16"/>
        </w:rPr>
        <w:softHyphen/>
        <w:t>ет ФНС, рас</w:t>
      </w:r>
      <w:r w:rsidRPr="0098249C">
        <w:rPr>
          <w:rFonts w:ascii="Georgia" w:hAnsi="Georgia"/>
          <w:color w:val="000000"/>
          <w:sz w:val="16"/>
          <w:szCs w:val="16"/>
        </w:rPr>
        <w:softHyphen/>
        <w:t>чет</w:t>
      </w:r>
      <w:r w:rsidRPr="0098249C"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 w:rsidRPr="0098249C">
        <w:rPr>
          <w:rFonts w:ascii="Georgia" w:hAnsi="Georgia"/>
          <w:color w:val="000000"/>
          <w:sz w:val="16"/>
          <w:szCs w:val="16"/>
          <w:bdr w:val="none" w:sz="0" w:space="0" w:color="auto" w:frame="1"/>
        </w:rPr>
        <w:t>РСВ-1</w:t>
      </w:r>
      <w:r w:rsidRPr="0098249C"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 w:rsidRPr="0098249C">
        <w:rPr>
          <w:rFonts w:ascii="Georgia" w:hAnsi="Georgia"/>
          <w:color w:val="000000"/>
          <w:sz w:val="16"/>
          <w:szCs w:val="16"/>
        </w:rPr>
        <w:t>по ито</w:t>
      </w:r>
      <w:r w:rsidRPr="0098249C">
        <w:rPr>
          <w:rFonts w:ascii="Georgia" w:hAnsi="Georgia"/>
          <w:color w:val="000000"/>
          <w:sz w:val="16"/>
          <w:szCs w:val="16"/>
        </w:rPr>
        <w:softHyphen/>
        <w:t>гам 2016 года нужно пред</w:t>
      </w:r>
      <w:r w:rsidRPr="0098249C">
        <w:rPr>
          <w:rFonts w:ascii="Georgia" w:hAnsi="Georgia"/>
          <w:color w:val="000000"/>
          <w:sz w:val="16"/>
          <w:szCs w:val="16"/>
        </w:rPr>
        <w:softHyphen/>
        <w:t>ста</w:t>
      </w:r>
      <w:r w:rsidRPr="0098249C">
        <w:rPr>
          <w:rFonts w:ascii="Georgia" w:hAnsi="Georgia"/>
          <w:color w:val="000000"/>
          <w:sz w:val="16"/>
          <w:szCs w:val="16"/>
        </w:rPr>
        <w:softHyphen/>
        <w:t>вить в Фонды.</w:t>
      </w:r>
    </w:p>
    <w:tbl>
      <w:tblPr>
        <w:tblW w:w="9446" w:type="dxa"/>
        <w:shd w:val="clear" w:color="auto" w:fill="FFFFFF"/>
        <w:tblCellMar>
          <w:top w:w="135" w:type="dxa"/>
          <w:left w:w="0" w:type="dxa"/>
          <w:bottom w:w="135" w:type="dxa"/>
          <w:right w:w="0" w:type="dxa"/>
        </w:tblCellMar>
        <w:tblLook w:val="04A0"/>
      </w:tblPr>
      <w:tblGrid>
        <w:gridCol w:w="3492"/>
        <w:gridCol w:w="2178"/>
        <w:gridCol w:w="3776"/>
      </w:tblGrid>
      <w:tr w:rsidR="0098249C" w:rsidRPr="0098249C" w:rsidTr="0098249C">
        <w:trPr>
          <w:tblHeader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Вид от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но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сти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За какой пе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ри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од пред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ля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ет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ся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Срок пред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ле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ния в ПФР</w:t>
            </w:r>
          </w:p>
        </w:tc>
      </w:tr>
      <w:tr w:rsidR="0098249C" w:rsidRPr="0098249C" w:rsidTr="0098249C"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Рас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  <w:bdr w:val="none" w:sz="0" w:space="0" w:color="auto" w:frame="1"/>
              </w:rPr>
              <w:t>РСВ-1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ПФР на бу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ма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ге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год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15.02.2017 г.</w:t>
            </w:r>
          </w:p>
        </w:tc>
      </w:tr>
      <w:tr w:rsidR="0098249C" w:rsidRPr="0098249C" w:rsidTr="0098249C"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Рас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  <w:bdr w:val="none" w:sz="0" w:space="0" w:color="auto" w:frame="1"/>
              </w:rPr>
              <w:t>РСВ-1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ПФР в элек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трон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ном виде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год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20.02.2017 г.</w:t>
            </w:r>
          </w:p>
        </w:tc>
      </w:tr>
      <w:tr w:rsidR="0098249C" w:rsidRPr="0098249C" w:rsidTr="0098249C">
        <w:tc>
          <w:tcPr>
            <w:tcW w:w="3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Све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де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ния о за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стра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хо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ван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ных лицах в ПФР (</w:t>
            </w:r>
            <w:hyperlink r:id="rId13" w:tgtFrame="_blank" w:history="1">
              <w:r w:rsidRPr="0098249C">
                <w:rPr>
                  <w:rStyle w:val="a5"/>
                  <w:rFonts w:ascii="Georgia" w:hAnsi="Georgia"/>
                  <w:color w:val="F7941E"/>
                  <w:sz w:val="16"/>
                  <w:szCs w:val="16"/>
                  <w:bdr w:val="none" w:sz="0" w:space="0" w:color="auto" w:frame="1"/>
                </w:rPr>
                <w:t>СЗВ-М</w:t>
              </w:r>
            </w:hyperlink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де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кабрь 2016 г.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16.01.2017 г.</w:t>
            </w:r>
          </w:p>
        </w:tc>
      </w:tr>
      <w:tr w:rsidR="0098249C" w:rsidRPr="0098249C" w:rsidTr="0098249C">
        <w:tc>
          <w:tcPr>
            <w:tcW w:w="3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ян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варь 2017 г.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15.02.2017 г.</w:t>
            </w:r>
          </w:p>
        </w:tc>
      </w:tr>
      <w:tr w:rsidR="0098249C" w:rsidRPr="0098249C" w:rsidTr="00173CDC">
        <w:trPr>
          <w:trHeight w:val="373"/>
        </w:trPr>
        <w:tc>
          <w:tcPr>
            <w:tcW w:w="3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фев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раль 2017 г.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173CD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15.03.2017 г.</w:t>
            </w:r>
          </w:p>
        </w:tc>
      </w:tr>
      <w:tr w:rsidR="0098249C" w:rsidRPr="0098249C" w:rsidTr="0098249C">
        <w:tc>
          <w:tcPr>
            <w:tcW w:w="3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март 2017 г.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17.04.2017 г.</w:t>
            </w:r>
          </w:p>
        </w:tc>
      </w:tr>
      <w:tr w:rsidR="0098249C" w:rsidRPr="0098249C" w:rsidTr="0098249C">
        <w:tc>
          <w:tcPr>
            <w:tcW w:w="3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ап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рель 2017 г.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15.05.1017 г.</w:t>
            </w:r>
          </w:p>
        </w:tc>
      </w:tr>
      <w:tr w:rsidR="0098249C" w:rsidRPr="0098249C" w:rsidTr="0098249C">
        <w:tc>
          <w:tcPr>
            <w:tcW w:w="3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май 2017 г.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15.06.2017 г.</w:t>
            </w:r>
          </w:p>
        </w:tc>
      </w:tr>
      <w:tr w:rsidR="0098249C" w:rsidRPr="0098249C" w:rsidTr="0098249C">
        <w:tc>
          <w:tcPr>
            <w:tcW w:w="3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июнь 2017 г.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17.07.2017 г.</w:t>
            </w:r>
          </w:p>
        </w:tc>
      </w:tr>
      <w:tr w:rsidR="0098249C" w:rsidRPr="0098249C" w:rsidTr="0098249C">
        <w:tc>
          <w:tcPr>
            <w:tcW w:w="3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июль 2017 г.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15.08.2017 г.</w:t>
            </w:r>
          </w:p>
        </w:tc>
      </w:tr>
      <w:tr w:rsidR="0098249C" w:rsidRPr="0098249C" w:rsidTr="0098249C">
        <w:tc>
          <w:tcPr>
            <w:tcW w:w="3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ав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густ 2017 г.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15.09.2017 г.</w:t>
            </w:r>
          </w:p>
        </w:tc>
      </w:tr>
      <w:tr w:rsidR="0098249C" w:rsidRPr="0098249C" w:rsidTr="0098249C">
        <w:tc>
          <w:tcPr>
            <w:tcW w:w="3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сен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тябрь 2017 г.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16.10.2017 г.</w:t>
            </w:r>
          </w:p>
        </w:tc>
      </w:tr>
      <w:tr w:rsidR="0098249C" w:rsidRPr="0098249C" w:rsidTr="0098249C">
        <w:tc>
          <w:tcPr>
            <w:tcW w:w="3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ок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тябрь 2017 г.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15.11.2017 г.</w:t>
            </w:r>
          </w:p>
        </w:tc>
      </w:tr>
      <w:tr w:rsidR="0098249C" w:rsidRPr="0098249C" w:rsidTr="0098249C">
        <w:tc>
          <w:tcPr>
            <w:tcW w:w="3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но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ябрь 2017 г.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15.12.2017 г.</w:t>
            </w:r>
          </w:p>
        </w:tc>
      </w:tr>
    </w:tbl>
    <w:p w:rsidR="0098249C" w:rsidRDefault="0098249C" w:rsidP="0098249C">
      <w:pPr>
        <w:pStyle w:val="2"/>
        <w:shd w:val="clear" w:color="auto" w:fill="FFFFFF"/>
        <w:spacing w:line="432" w:lineRule="atLeast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98249C" w:rsidRPr="0098249C" w:rsidRDefault="0098249C" w:rsidP="0098249C">
      <w:pPr>
        <w:pStyle w:val="2"/>
        <w:shd w:val="clear" w:color="auto" w:fill="FFFFFF"/>
        <w:spacing w:line="432" w:lineRule="atLeast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8249C">
        <w:rPr>
          <w:rFonts w:ascii="Arial" w:hAnsi="Arial" w:cs="Arial"/>
          <w:b/>
          <w:color w:val="000000"/>
          <w:sz w:val="28"/>
          <w:szCs w:val="28"/>
        </w:rPr>
        <w:t>Сроки сдачи отчетности в ФСС в 2017 году</w:t>
      </w:r>
    </w:p>
    <w:p w:rsidR="0098249C" w:rsidRPr="0098249C" w:rsidRDefault="0098249C" w:rsidP="0098249C">
      <w:pPr>
        <w:pStyle w:val="a6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Georgia" w:hAnsi="Georgia"/>
          <w:color w:val="000000"/>
          <w:sz w:val="16"/>
          <w:szCs w:val="16"/>
        </w:rPr>
      </w:pPr>
      <w:r w:rsidRPr="0098249C">
        <w:rPr>
          <w:rFonts w:ascii="Georgia" w:hAnsi="Georgia"/>
          <w:color w:val="000000"/>
          <w:sz w:val="16"/>
          <w:szCs w:val="16"/>
        </w:rPr>
        <w:t>В 2017 году в ФСС нужно пред</w:t>
      </w:r>
      <w:r w:rsidRPr="0098249C">
        <w:rPr>
          <w:rFonts w:ascii="Georgia" w:hAnsi="Georgia"/>
          <w:color w:val="000000"/>
          <w:sz w:val="16"/>
          <w:szCs w:val="16"/>
        </w:rPr>
        <w:softHyphen/>
        <w:t>ста</w:t>
      </w:r>
      <w:r w:rsidRPr="0098249C">
        <w:rPr>
          <w:rFonts w:ascii="Georgia" w:hAnsi="Georgia"/>
          <w:color w:val="000000"/>
          <w:sz w:val="16"/>
          <w:szCs w:val="16"/>
        </w:rPr>
        <w:softHyphen/>
        <w:t>вить:</w:t>
      </w:r>
    </w:p>
    <w:p w:rsidR="0098249C" w:rsidRPr="0098249C" w:rsidRDefault="0098249C" w:rsidP="0098249C">
      <w:pPr>
        <w:numPr>
          <w:ilvl w:val="0"/>
          <w:numId w:val="1"/>
        </w:numPr>
        <w:spacing w:after="0" w:line="315" w:lineRule="atLeast"/>
        <w:ind w:left="0" w:firstLine="0"/>
        <w:textAlignment w:val="baseline"/>
        <w:rPr>
          <w:rFonts w:ascii="Georgia" w:hAnsi="Georgia"/>
          <w:color w:val="000000"/>
          <w:sz w:val="16"/>
          <w:szCs w:val="16"/>
        </w:rPr>
      </w:pPr>
      <w:r w:rsidRPr="0098249C">
        <w:rPr>
          <w:rFonts w:ascii="Georgia" w:hAnsi="Georgia"/>
          <w:color w:val="000000"/>
          <w:sz w:val="16"/>
          <w:szCs w:val="16"/>
          <w:bdr w:val="none" w:sz="0" w:space="0" w:color="auto" w:frame="1"/>
        </w:rPr>
        <w:t>4-ФСС</w:t>
      </w:r>
      <w:r w:rsidRPr="0098249C"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 w:rsidRPr="0098249C">
        <w:rPr>
          <w:rFonts w:ascii="Georgia" w:hAnsi="Georgia"/>
          <w:color w:val="000000"/>
          <w:sz w:val="16"/>
          <w:szCs w:val="16"/>
        </w:rPr>
        <w:t>по ито</w:t>
      </w:r>
      <w:r w:rsidRPr="0098249C">
        <w:rPr>
          <w:rFonts w:ascii="Georgia" w:hAnsi="Georgia"/>
          <w:color w:val="000000"/>
          <w:sz w:val="16"/>
          <w:szCs w:val="16"/>
        </w:rPr>
        <w:softHyphen/>
        <w:t>гам 2016 года в раз</w:t>
      </w:r>
      <w:r w:rsidRPr="0098249C">
        <w:rPr>
          <w:rFonts w:ascii="Georgia" w:hAnsi="Georgia"/>
          <w:color w:val="000000"/>
          <w:sz w:val="16"/>
          <w:szCs w:val="16"/>
        </w:rPr>
        <w:softHyphen/>
        <w:t>ре</w:t>
      </w:r>
      <w:r w:rsidRPr="0098249C">
        <w:rPr>
          <w:rFonts w:ascii="Georgia" w:hAnsi="Georgia"/>
          <w:color w:val="000000"/>
          <w:sz w:val="16"/>
          <w:szCs w:val="16"/>
        </w:rPr>
        <w:softHyphen/>
        <w:t>зе всех взно</w:t>
      </w:r>
      <w:r w:rsidRPr="0098249C">
        <w:rPr>
          <w:rFonts w:ascii="Georgia" w:hAnsi="Georgia"/>
          <w:color w:val="000000"/>
          <w:sz w:val="16"/>
          <w:szCs w:val="16"/>
        </w:rPr>
        <w:softHyphen/>
        <w:t>сов, упла</w:t>
      </w:r>
      <w:r w:rsidRPr="0098249C">
        <w:rPr>
          <w:rFonts w:ascii="Georgia" w:hAnsi="Georgia"/>
          <w:color w:val="000000"/>
          <w:sz w:val="16"/>
          <w:szCs w:val="16"/>
        </w:rPr>
        <w:softHyphen/>
        <w:t>чи</w:t>
      </w:r>
      <w:r w:rsidRPr="0098249C">
        <w:rPr>
          <w:rFonts w:ascii="Georgia" w:hAnsi="Georgia"/>
          <w:color w:val="000000"/>
          <w:sz w:val="16"/>
          <w:szCs w:val="16"/>
        </w:rPr>
        <w:softHyphen/>
        <w:t>ва</w:t>
      </w:r>
      <w:r w:rsidRPr="0098249C">
        <w:rPr>
          <w:rFonts w:ascii="Georgia" w:hAnsi="Georgia"/>
          <w:color w:val="000000"/>
          <w:sz w:val="16"/>
          <w:szCs w:val="16"/>
        </w:rPr>
        <w:softHyphen/>
        <w:t>е</w:t>
      </w:r>
      <w:r w:rsidRPr="0098249C">
        <w:rPr>
          <w:rFonts w:ascii="Georgia" w:hAnsi="Georgia"/>
          <w:color w:val="000000"/>
          <w:sz w:val="16"/>
          <w:szCs w:val="16"/>
        </w:rPr>
        <w:softHyphen/>
        <w:t>мых в дан</w:t>
      </w:r>
      <w:r w:rsidRPr="0098249C">
        <w:rPr>
          <w:rFonts w:ascii="Georgia" w:hAnsi="Georgia"/>
          <w:color w:val="000000"/>
          <w:sz w:val="16"/>
          <w:szCs w:val="16"/>
        </w:rPr>
        <w:softHyphen/>
        <w:t>ный Фонд (взно</w:t>
      </w:r>
      <w:r w:rsidRPr="0098249C">
        <w:rPr>
          <w:rFonts w:ascii="Georgia" w:hAnsi="Georgia"/>
          <w:color w:val="000000"/>
          <w:sz w:val="16"/>
          <w:szCs w:val="16"/>
        </w:rPr>
        <w:softHyphen/>
        <w:t>сы на слу</w:t>
      </w:r>
      <w:r w:rsidRPr="0098249C">
        <w:rPr>
          <w:rFonts w:ascii="Georgia" w:hAnsi="Georgia"/>
          <w:color w:val="000000"/>
          <w:sz w:val="16"/>
          <w:szCs w:val="16"/>
        </w:rPr>
        <w:softHyphen/>
        <w:t>чай вре</w:t>
      </w:r>
      <w:r w:rsidRPr="0098249C">
        <w:rPr>
          <w:rFonts w:ascii="Georgia" w:hAnsi="Georgia"/>
          <w:color w:val="000000"/>
          <w:sz w:val="16"/>
          <w:szCs w:val="16"/>
        </w:rPr>
        <w:softHyphen/>
        <w:t>мен</w:t>
      </w:r>
      <w:r w:rsidRPr="0098249C">
        <w:rPr>
          <w:rFonts w:ascii="Georgia" w:hAnsi="Georgia"/>
          <w:color w:val="000000"/>
          <w:sz w:val="16"/>
          <w:szCs w:val="16"/>
        </w:rPr>
        <w:softHyphen/>
        <w:t>ной нетру</w:t>
      </w:r>
      <w:r w:rsidRPr="0098249C">
        <w:rPr>
          <w:rFonts w:ascii="Georgia" w:hAnsi="Georgia"/>
          <w:color w:val="000000"/>
          <w:sz w:val="16"/>
          <w:szCs w:val="16"/>
        </w:rPr>
        <w:softHyphen/>
        <w:t>до</w:t>
      </w:r>
      <w:r w:rsidRPr="0098249C">
        <w:rPr>
          <w:rFonts w:ascii="Georgia" w:hAnsi="Georgia"/>
          <w:color w:val="000000"/>
          <w:sz w:val="16"/>
          <w:szCs w:val="16"/>
        </w:rPr>
        <w:softHyphen/>
        <w:t>спо</w:t>
      </w:r>
      <w:r w:rsidRPr="0098249C">
        <w:rPr>
          <w:rFonts w:ascii="Georgia" w:hAnsi="Georgia"/>
          <w:color w:val="000000"/>
          <w:sz w:val="16"/>
          <w:szCs w:val="16"/>
        </w:rPr>
        <w:softHyphen/>
        <w:t>соб</w:t>
      </w:r>
      <w:r w:rsidRPr="0098249C">
        <w:rPr>
          <w:rFonts w:ascii="Georgia" w:hAnsi="Georgia"/>
          <w:color w:val="000000"/>
          <w:sz w:val="16"/>
          <w:szCs w:val="16"/>
        </w:rPr>
        <w:softHyphen/>
        <w:t>но</w:t>
      </w:r>
      <w:r w:rsidRPr="0098249C">
        <w:rPr>
          <w:rFonts w:ascii="Georgia" w:hAnsi="Georgia"/>
          <w:color w:val="000000"/>
          <w:sz w:val="16"/>
          <w:szCs w:val="16"/>
        </w:rPr>
        <w:softHyphen/>
        <w:t>сти и в связи с ма</w:t>
      </w:r>
      <w:r w:rsidRPr="0098249C">
        <w:rPr>
          <w:rFonts w:ascii="Georgia" w:hAnsi="Georgia"/>
          <w:color w:val="000000"/>
          <w:sz w:val="16"/>
          <w:szCs w:val="16"/>
        </w:rPr>
        <w:softHyphen/>
        <w:t>те</w:t>
      </w:r>
      <w:r w:rsidRPr="0098249C">
        <w:rPr>
          <w:rFonts w:ascii="Georgia" w:hAnsi="Georgia"/>
          <w:color w:val="000000"/>
          <w:sz w:val="16"/>
          <w:szCs w:val="16"/>
        </w:rPr>
        <w:softHyphen/>
        <w:t>рин</w:t>
      </w:r>
      <w:r w:rsidRPr="0098249C">
        <w:rPr>
          <w:rFonts w:ascii="Georgia" w:hAnsi="Georgia"/>
          <w:color w:val="000000"/>
          <w:sz w:val="16"/>
          <w:szCs w:val="16"/>
        </w:rPr>
        <w:softHyphen/>
        <w:t>ством, а также взно</w:t>
      </w:r>
      <w:r w:rsidRPr="0098249C">
        <w:rPr>
          <w:rFonts w:ascii="Georgia" w:hAnsi="Georgia"/>
          <w:color w:val="000000"/>
          <w:sz w:val="16"/>
          <w:szCs w:val="16"/>
        </w:rPr>
        <w:softHyphen/>
        <w:t>сы «на трав</w:t>
      </w:r>
      <w:r w:rsidRPr="0098249C">
        <w:rPr>
          <w:rFonts w:ascii="Georgia" w:hAnsi="Georgia"/>
          <w:color w:val="000000"/>
          <w:sz w:val="16"/>
          <w:szCs w:val="16"/>
        </w:rPr>
        <w:softHyphen/>
        <w:t>ма</w:t>
      </w:r>
      <w:r w:rsidRPr="0098249C">
        <w:rPr>
          <w:rFonts w:ascii="Georgia" w:hAnsi="Georgia"/>
          <w:color w:val="000000"/>
          <w:sz w:val="16"/>
          <w:szCs w:val="16"/>
        </w:rPr>
        <w:softHyphen/>
        <w:t>тизм»)</w:t>
      </w:r>
    </w:p>
    <w:p w:rsidR="0098249C" w:rsidRPr="0098249C" w:rsidRDefault="0098249C" w:rsidP="0098249C">
      <w:pPr>
        <w:numPr>
          <w:ilvl w:val="0"/>
          <w:numId w:val="1"/>
        </w:numPr>
        <w:spacing w:after="0" w:line="315" w:lineRule="atLeast"/>
        <w:ind w:left="0" w:firstLine="0"/>
        <w:textAlignment w:val="baseline"/>
        <w:rPr>
          <w:rFonts w:ascii="Georgia" w:hAnsi="Georgia"/>
          <w:color w:val="000000"/>
          <w:sz w:val="16"/>
          <w:szCs w:val="16"/>
        </w:rPr>
      </w:pPr>
      <w:r w:rsidRPr="0098249C">
        <w:rPr>
          <w:rFonts w:ascii="Georgia" w:hAnsi="Georgia"/>
          <w:color w:val="000000"/>
          <w:sz w:val="16"/>
          <w:szCs w:val="16"/>
          <w:bdr w:val="none" w:sz="0" w:space="0" w:color="auto" w:frame="1"/>
        </w:rPr>
        <w:t>4-ФСС</w:t>
      </w:r>
      <w:r w:rsidRPr="0098249C"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 w:rsidRPr="0098249C">
        <w:rPr>
          <w:rFonts w:ascii="Georgia" w:hAnsi="Georgia"/>
          <w:color w:val="000000"/>
          <w:sz w:val="16"/>
          <w:szCs w:val="16"/>
        </w:rPr>
        <w:t>(будет новая форма) за пе</w:t>
      </w:r>
      <w:r w:rsidRPr="0098249C">
        <w:rPr>
          <w:rFonts w:ascii="Georgia" w:hAnsi="Georgia"/>
          <w:color w:val="000000"/>
          <w:sz w:val="16"/>
          <w:szCs w:val="16"/>
        </w:rPr>
        <w:softHyphen/>
        <w:t>ри</w:t>
      </w:r>
      <w:r w:rsidRPr="0098249C">
        <w:rPr>
          <w:rFonts w:ascii="Georgia" w:hAnsi="Georgia"/>
          <w:color w:val="000000"/>
          <w:sz w:val="16"/>
          <w:szCs w:val="16"/>
        </w:rPr>
        <w:softHyphen/>
        <w:t>о</w:t>
      </w:r>
      <w:r w:rsidRPr="0098249C">
        <w:rPr>
          <w:rFonts w:ascii="Georgia" w:hAnsi="Georgia"/>
          <w:color w:val="000000"/>
          <w:sz w:val="16"/>
          <w:szCs w:val="16"/>
        </w:rPr>
        <w:softHyphen/>
        <w:t>ды, на</w:t>
      </w:r>
      <w:r w:rsidRPr="0098249C">
        <w:rPr>
          <w:rFonts w:ascii="Georgia" w:hAnsi="Georgia"/>
          <w:color w:val="000000"/>
          <w:sz w:val="16"/>
          <w:szCs w:val="16"/>
        </w:rPr>
        <w:softHyphen/>
        <w:t>чи</w:t>
      </w:r>
      <w:r w:rsidRPr="0098249C">
        <w:rPr>
          <w:rFonts w:ascii="Georgia" w:hAnsi="Georgia"/>
          <w:color w:val="000000"/>
          <w:sz w:val="16"/>
          <w:szCs w:val="16"/>
        </w:rPr>
        <w:softHyphen/>
        <w:t>ная с 2017 года, в части взно</w:t>
      </w:r>
      <w:r w:rsidRPr="0098249C">
        <w:rPr>
          <w:rFonts w:ascii="Georgia" w:hAnsi="Georgia"/>
          <w:color w:val="000000"/>
          <w:sz w:val="16"/>
          <w:szCs w:val="16"/>
        </w:rPr>
        <w:softHyphen/>
        <w:t>сов «на трав</w:t>
      </w:r>
      <w:r w:rsidRPr="0098249C">
        <w:rPr>
          <w:rFonts w:ascii="Georgia" w:hAnsi="Georgia"/>
          <w:color w:val="000000"/>
          <w:sz w:val="16"/>
          <w:szCs w:val="16"/>
        </w:rPr>
        <w:softHyphen/>
        <w:t>ма</w:t>
      </w:r>
      <w:r w:rsidRPr="0098249C">
        <w:rPr>
          <w:rFonts w:ascii="Georgia" w:hAnsi="Georgia"/>
          <w:color w:val="000000"/>
          <w:sz w:val="16"/>
          <w:szCs w:val="16"/>
        </w:rPr>
        <w:softHyphen/>
        <w:t>тизм».</w:t>
      </w:r>
    </w:p>
    <w:tbl>
      <w:tblPr>
        <w:tblW w:w="9446" w:type="dxa"/>
        <w:shd w:val="clear" w:color="auto" w:fill="FFFFFF"/>
        <w:tblCellMar>
          <w:top w:w="135" w:type="dxa"/>
          <w:left w:w="0" w:type="dxa"/>
          <w:bottom w:w="135" w:type="dxa"/>
          <w:right w:w="0" w:type="dxa"/>
        </w:tblCellMar>
        <w:tblLook w:val="04A0"/>
      </w:tblPr>
      <w:tblGrid>
        <w:gridCol w:w="5193"/>
        <w:gridCol w:w="2127"/>
        <w:gridCol w:w="2126"/>
      </w:tblGrid>
      <w:tr w:rsidR="0098249C" w:rsidRPr="0098249C" w:rsidTr="0098249C">
        <w:trPr>
          <w:tblHeader/>
        </w:trPr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Вид от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но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За какой пе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ри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од пред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ля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ет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Срок пред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став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ле</w:t>
            </w:r>
            <w:r w:rsidRPr="0098249C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softHyphen/>
              <w:t>ния в ФСС</w:t>
            </w:r>
          </w:p>
        </w:tc>
      </w:tr>
      <w:tr w:rsidR="0098249C" w:rsidRPr="0098249C" w:rsidTr="0098249C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Рас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  <w:bdr w:val="none" w:sz="0" w:space="0" w:color="auto" w:frame="1"/>
              </w:rPr>
              <w:t>4-ФСС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(в части всех взно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сов, упла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ных в ФСС) на бу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ма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20.01.2017 г.</w:t>
            </w:r>
          </w:p>
        </w:tc>
      </w:tr>
      <w:tr w:rsidR="0098249C" w:rsidRPr="0098249C" w:rsidTr="0098249C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Рас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  <w:bdr w:val="none" w:sz="0" w:space="0" w:color="auto" w:frame="1"/>
              </w:rPr>
              <w:t>4-ФСС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(в части всех взно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сов, упла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ных в ФСС) в элек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трон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ном виде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25.01.2017 г.</w:t>
            </w:r>
          </w:p>
        </w:tc>
      </w:tr>
      <w:tr w:rsidR="0098249C" w:rsidRPr="0098249C" w:rsidTr="0098249C">
        <w:tc>
          <w:tcPr>
            <w:tcW w:w="5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Рас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  <w:bdr w:val="none" w:sz="0" w:space="0" w:color="auto" w:frame="1"/>
              </w:rPr>
              <w:t>4-ФСС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(в части взно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сов «на трав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ма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тизм») на бу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ма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20.04.2017 г.</w:t>
            </w:r>
          </w:p>
        </w:tc>
      </w:tr>
      <w:tr w:rsidR="0098249C" w:rsidRPr="0098249C" w:rsidTr="0098249C">
        <w:tc>
          <w:tcPr>
            <w:tcW w:w="5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по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дие 2017 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20.07.2017 г.</w:t>
            </w:r>
          </w:p>
        </w:tc>
      </w:tr>
      <w:tr w:rsidR="0098249C" w:rsidRPr="0098249C" w:rsidTr="0098249C">
        <w:tc>
          <w:tcPr>
            <w:tcW w:w="5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9 ме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цев 2017 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20.10.2017 г.</w:t>
            </w:r>
          </w:p>
        </w:tc>
      </w:tr>
      <w:tr w:rsidR="0098249C" w:rsidRPr="0098249C" w:rsidTr="0098249C">
        <w:tc>
          <w:tcPr>
            <w:tcW w:w="5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Рас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чет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  <w:bdr w:val="none" w:sz="0" w:space="0" w:color="auto" w:frame="1"/>
              </w:rPr>
              <w:t>4-ФСС</w:t>
            </w:r>
            <w:r w:rsidRPr="0098249C">
              <w:rPr>
                <w:rStyle w:val="apple-converted-space"/>
                <w:rFonts w:ascii="Georgia" w:hAnsi="Georgia"/>
                <w:color w:val="000000"/>
                <w:sz w:val="16"/>
                <w:szCs w:val="16"/>
              </w:rPr>
              <w:t> 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(в части взно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сов «на трав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ма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тизм») в элек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трон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ном виде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квар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тал 2017 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25.04.2017 г.</w:t>
            </w:r>
          </w:p>
        </w:tc>
      </w:tr>
      <w:tr w:rsidR="0098249C" w:rsidRPr="0098249C" w:rsidTr="0098249C">
        <w:tc>
          <w:tcPr>
            <w:tcW w:w="5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I по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лу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дие 2017 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25.07.2017 г.</w:t>
            </w:r>
          </w:p>
        </w:tc>
      </w:tr>
      <w:tr w:rsidR="0098249C" w:rsidRPr="0098249C" w:rsidTr="0098249C">
        <w:tc>
          <w:tcPr>
            <w:tcW w:w="5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C" w:rsidRPr="0098249C" w:rsidRDefault="0098249C" w:rsidP="0098249C">
            <w:pPr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9 ме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цев 2017 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25.10.2017 г.</w:t>
            </w:r>
          </w:p>
        </w:tc>
      </w:tr>
      <w:tr w:rsidR="0098249C" w:rsidRPr="0098249C" w:rsidTr="0098249C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Под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твер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жде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ние ос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нов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го вида де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я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тель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но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сти в ФСС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За 2016 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249C" w:rsidRPr="0098249C" w:rsidRDefault="0098249C" w:rsidP="0098249C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t>Не позд</w:t>
            </w:r>
            <w:r w:rsidRPr="0098249C">
              <w:rPr>
                <w:rFonts w:ascii="Georgia" w:hAnsi="Georgia"/>
                <w:color w:val="000000"/>
                <w:sz w:val="16"/>
                <w:szCs w:val="16"/>
              </w:rPr>
              <w:softHyphen/>
              <w:t>нее 17.04.2017 г.</w:t>
            </w:r>
          </w:p>
        </w:tc>
      </w:tr>
    </w:tbl>
    <w:p w:rsidR="0098249C" w:rsidRDefault="0098249C" w:rsidP="00173CDC">
      <w:pPr>
        <w:pStyle w:val="2"/>
        <w:shd w:val="clear" w:color="auto" w:fill="FFFFFF"/>
        <w:spacing w:line="432" w:lineRule="atLeast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sectPr w:rsidR="0098249C" w:rsidSect="0098249C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8B" w:rsidRDefault="00017D8B" w:rsidP="00173CDC">
      <w:pPr>
        <w:spacing w:after="0" w:line="240" w:lineRule="auto"/>
      </w:pPr>
      <w:r>
        <w:separator/>
      </w:r>
    </w:p>
  </w:endnote>
  <w:endnote w:type="continuationSeparator" w:id="0">
    <w:p w:rsidR="00017D8B" w:rsidRDefault="00017D8B" w:rsidP="0017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8B" w:rsidRDefault="00017D8B" w:rsidP="00173CDC">
      <w:pPr>
        <w:spacing w:after="0" w:line="240" w:lineRule="auto"/>
      </w:pPr>
      <w:r>
        <w:separator/>
      </w:r>
    </w:p>
  </w:footnote>
  <w:footnote w:type="continuationSeparator" w:id="0">
    <w:p w:rsidR="00017D8B" w:rsidRDefault="00017D8B" w:rsidP="0017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4772"/>
    <w:multiLevelType w:val="multilevel"/>
    <w:tmpl w:val="EBE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35F"/>
    <w:rsid w:val="00017D8B"/>
    <w:rsid w:val="000B228A"/>
    <w:rsid w:val="001244B1"/>
    <w:rsid w:val="00173CDC"/>
    <w:rsid w:val="00297CC9"/>
    <w:rsid w:val="00312706"/>
    <w:rsid w:val="00386E57"/>
    <w:rsid w:val="0039703A"/>
    <w:rsid w:val="004538D6"/>
    <w:rsid w:val="00611857"/>
    <w:rsid w:val="0062217D"/>
    <w:rsid w:val="0062366A"/>
    <w:rsid w:val="006B7566"/>
    <w:rsid w:val="0071439A"/>
    <w:rsid w:val="0093535F"/>
    <w:rsid w:val="0098249C"/>
    <w:rsid w:val="00AC7B4F"/>
    <w:rsid w:val="00BD2443"/>
    <w:rsid w:val="00C30E30"/>
    <w:rsid w:val="00C66FDA"/>
    <w:rsid w:val="00CB57A9"/>
    <w:rsid w:val="00D002FE"/>
    <w:rsid w:val="00DC2D9C"/>
    <w:rsid w:val="00E71581"/>
    <w:rsid w:val="00EB0148"/>
    <w:rsid w:val="00EE4971"/>
    <w:rsid w:val="00F122AC"/>
    <w:rsid w:val="00F777FA"/>
    <w:rsid w:val="00FB688F"/>
    <w:rsid w:val="00FC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81"/>
  </w:style>
  <w:style w:type="paragraph" w:styleId="2">
    <w:name w:val="heading 2"/>
    <w:basedOn w:val="a"/>
    <w:next w:val="a"/>
    <w:link w:val="20"/>
    <w:unhideWhenUsed/>
    <w:qFormat/>
    <w:rsid w:val="001244B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44B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824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249C"/>
  </w:style>
  <w:style w:type="paragraph" w:styleId="a6">
    <w:name w:val="Normal (Web)"/>
    <w:basedOn w:val="a"/>
    <w:uiPriority w:val="99"/>
    <w:semiHidden/>
    <w:unhideWhenUsed/>
    <w:rsid w:val="0098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7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3CDC"/>
  </w:style>
  <w:style w:type="paragraph" w:styleId="a9">
    <w:name w:val="footer"/>
    <w:basedOn w:val="a"/>
    <w:link w:val="aa"/>
    <w:uiPriority w:val="99"/>
    <w:semiHidden/>
    <w:unhideWhenUsed/>
    <w:rsid w:val="0017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3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vkniga.ru/situations/k500892" TargetMode="External"/><Relationship Id="rId13" Type="http://schemas.openxmlformats.org/officeDocument/2006/relationships/hyperlink" Target="http://glavkniga.ru/situations/k5010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00297&amp;div=LAW&amp;dst=13659%2C0&amp;rnd=224476.801563583089278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00297&amp;div=LAW&amp;dst=13652%2C0&amp;rnd=224476.129544845931016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lavkniga.ru/situations/k501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avkniga.ru/situations/k5008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49428-484D-4541-96D2-55C5BE4C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ARM-100</cp:lastModifiedBy>
  <cp:revision>4</cp:revision>
  <cp:lastPrinted>2015-03-17T10:24:00Z</cp:lastPrinted>
  <dcterms:created xsi:type="dcterms:W3CDTF">2017-03-22T12:02:00Z</dcterms:created>
  <dcterms:modified xsi:type="dcterms:W3CDTF">2017-03-22T12:03:00Z</dcterms:modified>
</cp:coreProperties>
</file>